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D1" w:rsidRPr="00CF77CC" w:rsidRDefault="00253AD1" w:rsidP="00253AD1">
      <w:pPr>
        <w:pStyle w:val="Standard"/>
        <w:jc w:val="right"/>
        <w:rPr>
          <w:rFonts w:ascii="Arial" w:hAnsi="Arial"/>
          <w:i/>
          <w:iCs/>
          <w:sz w:val="22"/>
          <w:szCs w:val="22"/>
          <w:u w:val="single"/>
        </w:rPr>
      </w:pPr>
      <w:r w:rsidRPr="00CF77CC">
        <w:rPr>
          <w:rFonts w:ascii="Arial" w:hAnsi="Arial"/>
          <w:i/>
          <w:iCs/>
          <w:sz w:val="22"/>
          <w:szCs w:val="22"/>
          <w:u w:val="single"/>
        </w:rPr>
        <w:t>2. sz. melléklet</w:t>
      </w:r>
    </w:p>
    <w:p w:rsidR="00253AD1" w:rsidRPr="00CF77CC" w:rsidRDefault="00253AD1" w:rsidP="00253AD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253AD1" w:rsidRPr="00CF77CC" w:rsidRDefault="00253AD1" w:rsidP="00253AD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253AD1" w:rsidRPr="00CF77CC" w:rsidRDefault="00253AD1" w:rsidP="00253AD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CF77CC">
        <w:rPr>
          <w:rFonts w:ascii="Arial" w:hAnsi="Arial"/>
          <w:b/>
          <w:bCs/>
          <w:sz w:val="22"/>
          <w:szCs w:val="22"/>
        </w:rPr>
        <w:t>NYILATKOZAT</w:t>
      </w:r>
    </w:p>
    <w:p w:rsidR="00253AD1" w:rsidRPr="00CF77CC" w:rsidRDefault="00253AD1" w:rsidP="00253AD1">
      <w:pPr>
        <w:pStyle w:val="Standard"/>
        <w:rPr>
          <w:rFonts w:ascii="Arial" w:hAnsi="Arial"/>
          <w:sz w:val="22"/>
          <w:szCs w:val="22"/>
        </w:rPr>
      </w:pPr>
    </w:p>
    <w:p w:rsidR="00253AD1" w:rsidRPr="00CF77CC" w:rsidRDefault="00253AD1" w:rsidP="00253AD1">
      <w:pPr>
        <w:pStyle w:val="Standard"/>
        <w:rPr>
          <w:rFonts w:ascii="Arial" w:hAnsi="Arial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  <w:proofErr w:type="gramStart"/>
      <w:r w:rsidRPr="00CF77CC">
        <w:rPr>
          <w:rFonts w:ascii="Arial" w:hAnsi="Arial"/>
          <w:color w:val="000000"/>
          <w:sz w:val="22"/>
          <w:szCs w:val="22"/>
        </w:rPr>
        <w:t xml:space="preserve">Alulírott ………………………………..............……. (születési hely, idő: ………………………………………………………………….., anyja neve: …………………………………………………………………………………….., lakcíme: …………………………………………………………………..) </w:t>
      </w:r>
      <w:r>
        <w:rPr>
          <w:rFonts w:ascii="Arial" w:hAnsi="Arial"/>
          <w:color w:val="000000"/>
          <w:sz w:val="22"/>
          <w:szCs w:val="22"/>
        </w:rPr>
        <w:t>kérem</w:t>
      </w:r>
      <w:r w:rsidRPr="00CF77CC">
        <w:rPr>
          <w:rFonts w:ascii="Arial" w:hAnsi="Arial"/>
          <w:color w:val="000000"/>
          <w:sz w:val="22"/>
          <w:szCs w:val="22"/>
        </w:rPr>
        <w:t xml:space="preserve">, hogy a benyújtott pályázati anyagomat a pályázatot véleményező </w:t>
      </w:r>
      <w:r w:rsidRPr="009767EF">
        <w:rPr>
          <w:rFonts w:ascii="Arial" w:hAnsi="Arial"/>
          <w:color w:val="000000"/>
          <w:sz w:val="22"/>
          <w:szCs w:val="22"/>
        </w:rPr>
        <w:t>Budapest Főváros XV. Kerület Rákospalota, Pestújhely, Újpalota Önkormányzata</w:t>
      </w:r>
      <w:r>
        <w:rPr>
          <w:rFonts w:ascii="Arial" w:hAnsi="Arial"/>
          <w:color w:val="000000"/>
          <w:sz w:val="22"/>
          <w:szCs w:val="22"/>
        </w:rPr>
        <w:t xml:space="preserve"> Képviselő-testületének Ideiglenes</w:t>
      </w:r>
      <w:r w:rsidRPr="00CF77CC">
        <w:rPr>
          <w:rFonts w:ascii="Arial" w:hAnsi="Arial"/>
          <w:color w:val="000000"/>
          <w:sz w:val="22"/>
          <w:szCs w:val="22"/>
        </w:rPr>
        <w:t xml:space="preserve"> Bizottsága, valamint a döntést hozó </w:t>
      </w:r>
      <w:r w:rsidRPr="009767EF">
        <w:rPr>
          <w:rFonts w:ascii="Arial" w:hAnsi="Arial"/>
          <w:color w:val="000000"/>
          <w:sz w:val="22"/>
          <w:szCs w:val="22"/>
        </w:rPr>
        <w:t>Budapest Főváros XV. Kerület Rákospalota, Pestújhely, Újpalota Önkormányzata</w:t>
      </w:r>
      <w:r w:rsidRPr="00CF77CC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Képviselő-testülete </w:t>
      </w:r>
      <w:r w:rsidRPr="00092D0B">
        <w:rPr>
          <w:rFonts w:ascii="Arial" w:hAnsi="Arial"/>
          <w:b/>
          <w:color w:val="000000"/>
          <w:sz w:val="22"/>
          <w:szCs w:val="22"/>
        </w:rPr>
        <w:t>nyilvános / zárt ülés</w:t>
      </w:r>
      <w:r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092D0B">
        <w:rPr>
          <w:rFonts w:ascii="Arial" w:hAnsi="Arial"/>
          <w:b/>
          <w:color w:val="000000"/>
          <w:sz w:val="22"/>
          <w:szCs w:val="22"/>
        </w:rPr>
        <w:t>(megfelelő aláhúzandó</w:t>
      </w:r>
      <w:r>
        <w:rPr>
          <w:rFonts w:ascii="Arial" w:hAnsi="Arial"/>
          <w:color w:val="000000"/>
          <w:sz w:val="22"/>
          <w:szCs w:val="22"/>
        </w:rPr>
        <w:t>)</w:t>
      </w:r>
      <w:r w:rsidRPr="00CF77CC">
        <w:rPr>
          <w:rFonts w:ascii="Arial" w:hAnsi="Arial"/>
          <w:color w:val="000000"/>
          <w:sz w:val="22"/>
          <w:szCs w:val="22"/>
        </w:rPr>
        <w:t xml:space="preserve"> keretében tárgyalja.</w:t>
      </w:r>
      <w:proofErr w:type="gramEnd"/>
    </w:p>
    <w:p w:rsidR="00253AD1" w:rsidRPr="00CF77CC" w:rsidRDefault="00253AD1" w:rsidP="00253AD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 xml:space="preserve">Tudomásul veszem, </w:t>
      </w:r>
      <w:r w:rsidRPr="00FB0454">
        <w:rPr>
          <w:rFonts w:ascii="Arial" w:hAnsi="Arial"/>
          <w:color w:val="000000"/>
          <w:sz w:val="22"/>
          <w:szCs w:val="22"/>
        </w:rPr>
        <w:t xml:space="preserve">hogy </w:t>
      </w:r>
      <w:r w:rsidRPr="00092D0B">
        <w:rPr>
          <w:rFonts w:ascii="Arial" w:hAnsi="Arial"/>
          <w:sz w:val="22"/>
          <w:szCs w:val="22"/>
        </w:rPr>
        <w:t>amennyiben a benyújtott pályázati anyagomat a képviselő-testület nyilvános ülés keretében tárgyalja meg</w:t>
      </w:r>
      <w:r>
        <w:rPr>
          <w:rFonts w:ascii="Arial" w:hAnsi="Arial"/>
          <w:sz w:val="22"/>
          <w:szCs w:val="22"/>
        </w:rPr>
        <w:t>,</w:t>
      </w:r>
      <w:r w:rsidRPr="00092D0B">
        <w:rPr>
          <w:rFonts w:ascii="Arial" w:hAnsi="Arial"/>
          <w:sz w:val="22"/>
          <w:szCs w:val="22"/>
        </w:rPr>
        <w:t xml:space="preserve"> </w:t>
      </w:r>
      <w:r w:rsidRPr="00CF77CC">
        <w:rPr>
          <w:rFonts w:ascii="Arial" w:hAnsi="Arial"/>
          <w:color w:val="000000"/>
          <w:sz w:val="22"/>
          <w:szCs w:val="22"/>
        </w:rPr>
        <w:t xml:space="preserve">a nyilvános ülésekre előterjesztett anyagok, valamint az ülésekről készült jegyzőkönyvek </w:t>
      </w:r>
      <w:r w:rsidRPr="009767EF">
        <w:rPr>
          <w:rFonts w:ascii="Arial" w:hAnsi="Arial"/>
          <w:color w:val="000000"/>
          <w:sz w:val="22"/>
          <w:szCs w:val="22"/>
        </w:rPr>
        <w:t>Budapest Főváros XV. Kerület Rákospalota, Pestújhely, Újpalota Önkormányzata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CF77CC">
        <w:rPr>
          <w:rFonts w:ascii="Arial" w:hAnsi="Arial"/>
          <w:color w:val="000000"/>
          <w:sz w:val="22"/>
          <w:szCs w:val="22"/>
        </w:rPr>
        <w:t>hivatalos honlapján (</w:t>
      </w:r>
      <w:r>
        <w:rPr>
          <w:rFonts w:ascii="Arial" w:hAnsi="Arial"/>
          <w:color w:val="000000"/>
          <w:sz w:val="22"/>
          <w:szCs w:val="22"/>
        </w:rPr>
        <w:t xml:space="preserve"> </w:t>
      </w:r>
      <w:hyperlink r:id="rId4" w:history="1">
        <w:r w:rsidRPr="00780F33">
          <w:rPr>
            <w:rStyle w:val="Hiperhivatkozs"/>
            <w:rFonts w:ascii="Arial" w:hAnsi="Arial"/>
            <w:sz w:val="22"/>
            <w:szCs w:val="22"/>
          </w:rPr>
          <w:t>www.bpxv.hu</w:t>
        </w:r>
      </w:hyperlink>
      <w:r>
        <w:rPr>
          <w:rStyle w:val="Hiperhivatkozs"/>
          <w:rFonts w:ascii="Arial" w:hAnsi="Arial"/>
          <w:sz w:val="22"/>
          <w:szCs w:val="22"/>
        </w:rPr>
        <w:t xml:space="preserve"> </w:t>
      </w:r>
      <w:r w:rsidRPr="00CF77CC">
        <w:rPr>
          <w:rFonts w:ascii="Arial" w:hAnsi="Arial"/>
          <w:color w:val="000000"/>
          <w:sz w:val="22"/>
          <w:szCs w:val="22"/>
        </w:rPr>
        <w:t xml:space="preserve">) – a Magyarország helyi önkormányzatairól szóló 2011. évi CLXXXIX. </w:t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törvény vonatkozó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 rendelkezései alapján </w:t>
      </w:r>
      <w:r>
        <w:rPr>
          <w:rFonts w:ascii="Arial" w:hAnsi="Arial"/>
          <w:color w:val="000000"/>
          <w:sz w:val="22"/>
          <w:szCs w:val="22"/>
        </w:rPr>
        <w:t>–</w:t>
      </w:r>
      <w:r w:rsidRPr="00CF77CC">
        <w:rPr>
          <w:rFonts w:ascii="Arial" w:hAnsi="Arial"/>
          <w:color w:val="000000"/>
          <w:sz w:val="22"/>
          <w:szCs w:val="22"/>
        </w:rPr>
        <w:t xml:space="preserve"> közzétételre kerülnek.</w:t>
      </w:r>
    </w:p>
    <w:p w:rsidR="00253AD1" w:rsidRPr="00CF77CC" w:rsidRDefault="00253AD1" w:rsidP="00253AD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Budapest</w:t>
      </w:r>
      <w:r w:rsidRPr="00CF77CC">
        <w:rPr>
          <w:rFonts w:ascii="Arial" w:hAnsi="Arial"/>
          <w:sz w:val="22"/>
          <w:szCs w:val="22"/>
        </w:rPr>
        <w:t xml:space="preserve">, </w:t>
      </w:r>
      <w:proofErr w:type="gramStart"/>
      <w:r w:rsidRPr="00CF77CC"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5</w:t>
      </w:r>
      <w:r w:rsidRPr="00CF77CC">
        <w:rPr>
          <w:rFonts w:ascii="Arial" w:hAnsi="Arial"/>
          <w:sz w:val="22"/>
          <w:szCs w:val="22"/>
        </w:rPr>
        <w:t>. ..</w:t>
      </w:r>
      <w:proofErr w:type="gramEnd"/>
      <w:r w:rsidRPr="00CF77CC">
        <w:rPr>
          <w:rFonts w:ascii="Arial" w:hAnsi="Arial"/>
          <w:sz w:val="22"/>
          <w:szCs w:val="22"/>
        </w:rPr>
        <w:t>......................……..</w:t>
      </w: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sz w:val="22"/>
          <w:szCs w:val="22"/>
        </w:rPr>
      </w:pPr>
    </w:p>
    <w:p w:rsidR="00253AD1" w:rsidRPr="00CF77CC" w:rsidRDefault="00253AD1" w:rsidP="00253AD1">
      <w:pPr>
        <w:pStyle w:val="Standard"/>
        <w:jc w:val="center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253AD1" w:rsidRPr="00CF77CC" w:rsidRDefault="00253AD1" w:rsidP="00253AD1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a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253AD1" w:rsidRPr="00CF77CC" w:rsidRDefault="00253AD1" w:rsidP="00253AD1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CF77CC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253AD1" w:rsidRPr="00422429" w:rsidRDefault="00253AD1" w:rsidP="00253AD1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 w:rsidRPr="00422429">
        <w:rPr>
          <w:rFonts w:ascii="Arial" w:hAnsi="Arial"/>
          <w:b/>
          <w:bCs/>
          <w:color w:val="000000"/>
          <w:sz w:val="22"/>
          <w:szCs w:val="22"/>
          <w:u w:val="single"/>
        </w:rPr>
        <w:t>Tájékoztatás:</w:t>
      </w:r>
    </w:p>
    <w:p w:rsidR="002B44E8" w:rsidRDefault="00253AD1" w:rsidP="00253AD1">
      <w:r w:rsidRPr="00422429">
        <w:rPr>
          <w:rFonts w:ascii="Arial" w:hAnsi="Arial"/>
          <w:sz w:val="22"/>
        </w:rPr>
        <w:t>A Magyarország helyi önkormányzatairól szóló 2011. évi CLXXXIX. törvény 46.§ (2) bekezdésének b) pontja alapján a képviselő-testület vagy bizottság zárt ülést tart az érintett kérésére választás, kinevezés, felmentés, vezetői megbízás adása, annak visszavonása, fegyelmi eljárás megindítása és állásfoglalást igénylő személyi ügy tárgyalásakor.</w:t>
      </w:r>
      <w:bookmarkStart w:id="0" w:name="_GoBack"/>
      <w:bookmarkEnd w:id="0"/>
    </w:p>
    <w:sectPr w:rsidR="002B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D1"/>
    <w:rsid w:val="00253AD1"/>
    <w:rsid w:val="002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FD0AA-F900-4FD4-9986-760730B6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3AD1"/>
    <w:pPr>
      <w:spacing w:after="132" w:line="247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53AD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25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px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2025-09-25T09:53:00Z</dcterms:created>
  <dcterms:modified xsi:type="dcterms:W3CDTF">2025-09-25T09:54:00Z</dcterms:modified>
</cp:coreProperties>
</file>